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5A2" w:rsidRDefault="002D15A2" w:rsidP="002D15A2">
      <w:pPr>
        <w:spacing w:after="0"/>
        <w:jc w:val="center"/>
        <w:rPr>
          <w:b/>
          <w:sz w:val="32"/>
          <w:szCs w:val="32"/>
        </w:rPr>
      </w:pPr>
      <w:r>
        <w:rPr>
          <w:b/>
          <w:sz w:val="32"/>
          <w:szCs w:val="32"/>
        </w:rPr>
        <w:t>Lake Forest Home Owner’s Association (LFHOA)</w:t>
      </w:r>
    </w:p>
    <w:p w:rsidR="002D15A2" w:rsidRDefault="002D15A2" w:rsidP="002D15A2">
      <w:pPr>
        <w:spacing w:after="0"/>
        <w:jc w:val="center"/>
        <w:rPr>
          <w:b/>
          <w:sz w:val="32"/>
          <w:szCs w:val="32"/>
        </w:rPr>
      </w:pPr>
      <w:r>
        <w:rPr>
          <w:b/>
          <w:sz w:val="32"/>
          <w:szCs w:val="32"/>
        </w:rPr>
        <w:t>Regular Board Meeting</w:t>
      </w:r>
    </w:p>
    <w:p w:rsidR="002D15A2" w:rsidRDefault="002D15A2" w:rsidP="002D15A2">
      <w:pPr>
        <w:spacing w:after="0"/>
        <w:rPr>
          <w:b/>
          <w:sz w:val="24"/>
          <w:szCs w:val="24"/>
        </w:rPr>
      </w:pPr>
    </w:p>
    <w:p w:rsidR="002D15A2" w:rsidRDefault="002D15A2" w:rsidP="002D15A2">
      <w:pPr>
        <w:spacing w:after="0"/>
        <w:rPr>
          <w:b/>
          <w:sz w:val="24"/>
          <w:szCs w:val="24"/>
        </w:rPr>
      </w:pPr>
    </w:p>
    <w:p w:rsidR="002D15A2" w:rsidRDefault="002D15A2" w:rsidP="002D15A2">
      <w:pPr>
        <w:spacing w:after="0"/>
        <w:rPr>
          <w:sz w:val="24"/>
          <w:szCs w:val="24"/>
        </w:rPr>
      </w:pPr>
      <w:r>
        <w:rPr>
          <w:b/>
          <w:sz w:val="24"/>
          <w:szCs w:val="24"/>
        </w:rPr>
        <w:t>Date:</w:t>
      </w:r>
      <w:r>
        <w:rPr>
          <w:sz w:val="24"/>
          <w:szCs w:val="24"/>
        </w:rPr>
        <w:t xml:space="preserve">          April 1</w:t>
      </w:r>
      <w:r>
        <w:rPr>
          <w:sz w:val="24"/>
          <w:szCs w:val="24"/>
        </w:rPr>
        <w:t>0, 2025</w:t>
      </w:r>
    </w:p>
    <w:p w:rsidR="002D15A2" w:rsidRDefault="002D15A2" w:rsidP="002D15A2">
      <w:pPr>
        <w:spacing w:after="0"/>
        <w:rPr>
          <w:sz w:val="24"/>
          <w:szCs w:val="24"/>
        </w:rPr>
      </w:pPr>
      <w:r>
        <w:rPr>
          <w:b/>
          <w:sz w:val="24"/>
          <w:szCs w:val="24"/>
        </w:rPr>
        <w:t>Time:</w:t>
      </w:r>
      <w:r>
        <w:rPr>
          <w:sz w:val="24"/>
          <w:szCs w:val="24"/>
        </w:rPr>
        <w:t xml:space="preserve">          6:30 PM</w:t>
      </w:r>
    </w:p>
    <w:p w:rsidR="002D15A2" w:rsidRDefault="002D15A2" w:rsidP="002D15A2">
      <w:pPr>
        <w:spacing w:after="0"/>
        <w:rPr>
          <w:sz w:val="24"/>
          <w:szCs w:val="24"/>
        </w:rPr>
      </w:pPr>
      <w:r>
        <w:rPr>
          <w:b/>
          <w:sz w:val="24"/>
          <w:szCs w:val="24"/>
        </w:rPr>
        <w:t>Location:</w:t>
      </w:r>
      <w:r>
        <w:rPr>
          <w:sz w:val="24"/>
          <w:szCs w:val="24"/>
        </w:rPr>
        <w:t xml:space="preserve">    LifePointe Fellowship Church, 8150 Nursery Dr., Victoria, TX 77904</w:t>
      </w:r>
    </w:p>
    <w:p w:rsidR="002D15A2" w:rsidRDefault="002D15A2" w:rsidP="002D15A2">
      <w:pPr>
        <w:spacing w:after="0"/>
        <w:rPr>
          <w:sz w:val="24"/>
          <w:szCs w:val="24"/>
        </w:rPr>
      </w:pPr>
    </w:p>
    <w:p w:rsidR="002D15A2" w:rsidRDefault="002D15A2" w:rsidP="002D15A2">
      <w:pPr>
        <w:spacing w:after="0"/>
        <w:rPr>
          <w:sz w:val="24"/>
          <w:szCs w:val="24"/>
        </w:rPr>
      </w:pPr>
      <w:r>
        <w:rPr>
          <w:b/>
          <w:sz w:val="24"/>
          <w:szCs w:val="24"/>
        </w:rPr>
        <w:t>Call to order:</w:t>
      </w:r>
      <w:r>
        <w:rPr>
          <w:sz w:val="24"/>
          <w:szCs w:val="24"/>
        </w:rPr>
        <w:t xml:space="preserve">  President Phylis Canion called the meeting to order at 6:30 pm</w:t>
      </w:r>
      <w:r>
        <w:rPr>
          <w:sz w:val="24"/>
          <w:szCs w:val="24"/>
        </w:rPr>
        <w:t>.</w:t>
      </w:r>
    </w:p>
    <w:p w:rsidR="002D15A2" w:rsidRDefault="002D15A2" w:rsidP="002D15A2">
      <w:pPr>
        <w:spacing w:after="0"/>
        <w:rPr>
          <w:sz w:val="24"/>
          <w:szCs w:val="24"/>
        </w:rPr>
      </w:pPr>
      <w:r>
        <w:rPr>
          <w:sz w:val="24"/>
          <w:szCs w:val="24"/>
        </w:rPr>
        <w:t>.</w:t>
      </w:r>
    </w:p>
    <w:p w:rsidR="002D15A2" w:rsidRDefault="002D15A2" w:rsidP="002D15A2">
      <w:pPr>
        <w:spacing w:after="0"/>
        <w:rPr>
          <w:b/>
          <w:sz w:val="24"/>
          <w:szCs w:val="24"/>
        </w:rPr>
      </w:pPr>
      <w:r>
        <w:rPr>
          <w:b/>
          <w:sz w:val="24"/>
          <w:szCs w:val="24"/>
        </w:rPr>
        <w:t>Roll Call of Board members:</w:t>
      </w:r>
    </w:p>
    <w:p w:rsidR="002D15A2" w:rsidRDefault="002D15A2" w:rsidP="002D15A2">
      <w:pPr>
        <w:spacing w:after="0"/>
        <w:rPr>
          <w:sz w:val="24"/>
          <w:szCs w:val="24"/>
        </w:rPr>
      </w:pPr>
      <w:r>
        <w:rPr>
          <w:sz w:val="24"/>
          <w:szCs w:val="24"/>
        </w:rPr>
        <w:t xml:space="preserve">     Present:  Phylis Canion, Darla Fox, Andrew Jacob, Chuck VanMetre, </w:t>
      </w:r>
      <w:r>
        <w:rPr>
          <w:sz w:val="24"/>
          <w:szCs w:val="24"/>
        </w:rPr>
        <w:t>Nadya Garcia</w:t>
      </w:r>
    </w:p>
    <w:p w:rsidR="002D15A2" w:rsidRDefault="002D15A2" w:rsidP="002D15A2">
      <w:pPr>
        <w:spacing w:after="0"/>
        <w:rPr>
          <w:sz w:val="24"/>
          <w:szCs w:val="24"/>
        </w:rPr>
      </w:pPr>
      <w:r>
        <w:rPr>
          <w:sz w:val="24"/>
          <w:szCs w:val="24"/>
        </w:rPr>
        <w:t xml:space="preserve">     Absent:  </w:t>
      </w:r>
      <w:r>
        <w:rPr>
          <w:sz w:val="24"/>
          <w:szCs w:val="24"/>
        </w:rPr>
        <w:t>Hashi Ehsan</w:t>
      </w:r>
      <w:r>
        <w:rPr>
          <w:sz w:val="24"/>
          <w:szCs w:val="24"/>
        </w:rPr>
        <w:t>, Amy Wuest</w:t>
      </w:r>
    </w:p>
    <w:p w:rsidR="002D15A2" w:rsidRDefault="002D15A2" w:rsidP="002D15A2">
      <w:pPr>
        <w:spacing w:after="0"/>
        <w:rPr>
          <w:sz w:val="24"/>
          <w:szCs w:val="24"/>
        </w:rPr>
      </w:pPr>
    </w:p>
    <w:p w:rsidR="002D15A2" w:rsidRPr="00D10499" w:rsidRDefault="002D15A2" w:rsidP="002D15A2">
      <w:pPr>
        <w:spacing w:after="0"/>
        <w:rPr>
          <w:sz w:val="24"/>
          <w:szCs w:val="24"/>
        </w:rPr>
      </w:pPr>
      <w:r>
        <w:rPr>
          <w:b/>
          <w:sz w:val="24"/>
          <w:szCs w:val="24"/>
        </w:rPr>
        <w:t xml:space="preserve">Approval of Minutes:  </w:t>
      </w:r>
      <w:r w:rsidRPr="00D10499">
        <w:rPr>
          <w:sz w:val="24"/>
          <w:szCs w:val="24"/>
        </w:rPr>
        <w:t xml:space="preserve">Copies of the Minutes were available at the sign in table for all members. The reading of the minutes was waived. There were no additions or corrections. Andrew Jacob made a motion to accept the minutes as written. </w:t>
      </w:r>
      <w:r>
        <w:rPr>
          <w:sz w:val="24"/>
          <w:szCs w:val="24"/>
        </w:rPr>
        <w:t>Chuck VanMetre</w:t>
      </w:r>
      <w:r w:rsidRPr="00D10499">
        <w:rPr>
          <w:sz w:val="24"/>
          <w:szCs w:val="24"/>
        </w:rPr>
        <w:t xml:space="preserve"> seconded it. Minutes were unanimously approved by the Board.</w:t>
      </w:r>
    </w:p>
    <w:p w:rsidR="002D15A2" w:rsidRDefault="002D15A2" w:rsidP="002D15A2">
      <w:pPr>
        <w:spacing w:after="0"/>
        <w:rPr>
          <w:sz w:val="24"/>
          <w:szCs w:val="24"/>
        </w:rPr>
      </w:pPr>
    </w:p>
    <w:p w:rsidR="002D15A2" w:rsidRDefault="002D15A2" w:rsidP="002D15A2">
      <w:pPr>
        <w:spacing w:after="0"/>
        <w:rPr>
          <w:sz w:val="24"/>
          <w:szCs w:val="24"/>
        </w:rPr>
      </w:pPr>
      <w:r>
        <w:rPr>
          <w:b/>
          <w:sz w:val="24"/>
          <w:szCs w:val="24"/>
        </w:rPr>
        <w:t xml:space="preserve">Treasurers Report: </w:t>
      </w:r>
      <w:r>
        <w:rPr>
          <w:sz w:val="24"/>
          <w:szCs w:val="24"/>
        </w:rPr>
        <w:t xml:space="preserve"> Andrew Jacob presented the treasurer’s report.   Dues </w:t>
      </w:r>
      <w:r>
        <w:rPr>
          <w:sz w:val="24"/>
          <w:szCs w:val="24"/>
        </w:rPr>
        <w:t xml:space="preserve">for 2025 continue to be collected.  There are approximately 15 homes that still owe. The initial notice about dues was sent in January.  3 reminders have been sent to those who have not paid. Andrew continues to call and text those overdue.  Payments are still coming in.  Andrew feels confident that all dues can be collected in the near future.  If there are still outstanding dues to be collected as of May 1, certified demand letters will be sent to those homeowners.  </w:t>
      </w:r>
    </w:p>
    <w:p w:rsidR="002D15A2" w:rsidRDefault="002D15A2" w:rsidP="002D15A2">
      <w:pPr>
        <w:spacing w:after="0"/>
        <w:rPr>
          <w:sz w:val="24"/>
          <w:szCs w:val="24"/>
        </w:rPr>
      </w:pPr>
    </w:p>
    <w:p w:rsidR="002D15A2" w:rsidRDefault="002D15A2" w:rsidP="002D15A2">
      <w:pPr>
        <w:spacing w:after="0"/>
        <w:rPr>
          <w:sz w:val="24"/>
          <w:szCs w:val="24"/>
        </w:rPr>
      </w:pPr>
      <w:r>
        <w:rPr>
          <w:sz w:val="24"/>
          <w:szCs w:val="24"/>
        </w:rPr>
        <w:t xml:space="preserve">There was discussion on what to do with extra money collected from dues. There is approximately $15,000 in reserve.  </w:t>
      </w:r>
      <w:r>
        <w:rPr>
          <w:sz w:val="24"/>
          <w:szCs w:val="24"/>
        </w:rPr>
        <w:t xml:space="preserve">Rule of thumb for HOA’s is that it should strive to have a reserve </w:t>
      </w:r>
      <w:r>
        <w:rPr>
          <w:sz w:val="24"/>
          <w:szCs w:val="24"/>
        </w:rPr>
        <w:t xml:space="preserve">1 year’s </w:t>
      </w:r>
      <w:r>
        <w:rPr>
          <w:sz w:val="24"/>
          <w:szCs w:val="24"/>
        </w:rPr>
        <w:t xml:space="preserve">funding.  </w:t>
      </w:r>
      <w:r>
        <w:rPr>
          <w:sz w:val="24"/>
          <w:szCs w:val="24"/>
        </w:rPr>
        <w:t xml:space="preserve">The board feels that at this time we should continue to let our reserve grow to try to achieve this.  </w:t>
      </w:r>
    </w:p>
    <w:p w:rsidR="002D15A2" w:rsidRDefault="002D15A2" w:rsidP="002D15A2">
      <w:pPr>
        <w:spacing w:after="0"/>
        <w:rPr>
          <w:sz w:val="24"/>
          <w:szCs w:val="24"/>
        </w:rPr>
      </w:pPr>
    </w:p>
    <w:p w:rsidR="002D15A2" w:rsidRDefault="002D15A2" w:rsidP="002D15A2">
      <w:pPr>
        <w:spacing w:after="0"/>
        <w:rPr>
          <w:sz w:val="24"/>
          <w:szCs w:val="24"/>
        </w:rPr>
      </w:pPr>
      <w:r>
        <w:rPr>
          <w:sz w:val="24"/>
          <w:szCs w:val="24"/>
        </w:rPr>
        <w:t>Another suggestion was made that a flyer be made to send to all new homeowners in Lake Forest with dues and pertinent</w:t>
      </w:r>
      <w:r w:rsidRPr="002D15A2">
        <w:rPr>
          <w:sz w:val="24"/>
          <w:szCs w:val="24"/>
        </w:rPr>
        <w:t xml:space="preserve"> </w:t>
      </w:r>
      <w:r>
        <w:rPr>
          <w:sz w:val="24"/>
          <w:szCs w:val="24"/>
        </w:rPr>
        <w:t>information</w:t>
      </w:r>
      <w:r>
        <w:rPr>
          <w:sz w:val="24"/>
          <w:szCs w:val="24"/>
        </w:rPr>
        <w:t>, including website address, PO Box address, Facebook and nextdoor contacts.  The Board agreed that this is a good idea.  Darla will compose the flyer.  Darla Jank made a motion to except the treasurer’s report and Chuck VanMetre seconded it.  Motion passed.</w:t>
      </w:r>
    </w:p>
    <w:p w:rsidR="002D15A2" w:rsidRDefault="002D15A2" w:rsidP="002D15A2">
      <w:pPr>
        <w:spacing w:after="0"/>
        <w:rPr>
          <w:sz w:val="24"/>
          <w:szCs w:val="24"/>
        </w:rPr>
      </w:pPr>
    </w:p>
    <w:p w:rsidR="002D15A2" w:rsidRDefault="002D15A2" w:rsidP="002D15A2">
      <w:pPr>
        <w:rPr>
          <w:sz w:val="24"/>
          <w:szCs w:val="24"/>
        </w:rPr>
      </w:pPr>
      <w:r w:rsidRPr="00FB634C">
        <w:rPr>
          <w:b/>
          <w:sz w:val="24"/>
          <w:szCs w:val="24"/>
        </w:rPr>
        <w:t>ARC-</w:t>
      </w:r>
      <w:r w:rsidRPr="00FB634C">
        <w:rPr>
          <w:sz w:val="24"/>
          <w:szCs w:val="24"/>
        </w:rPr>
        <w:t>There have been 2 new home approvals</w:t>
      </w:r>
      <w:r>
        <w:rPr>
          <w:sz w:val="24"/>
          <w:szCs w:val="24"/>
        </w:rPr>
        <w:t>, along with a new roof and fence approvals.</w:t>
      </w:r>
    </w:p>
    <w:p w:rsidR="002D15A2" w:rsidRDefault="002D15A2" w:rsidP="002D15A2">
      <w:pPr>
        <w:spacing w:after="0"/>
        <w:rPr>
          <w:sz w:val="24"/>
          <w:szCs w:val="24"/>
        </w:rPr>
      </w:pPr>
      <w:r w:rsidRPr="002D15A2">
        <w:rPr>
          <w:b/>
          <w:bCs/>
          <w:sz w:val="24"/>
          <w:szCs w:val="24"/>
        </w:rPr>
        <w:t>Dues Collection Process Form</w:t>
      </w:r>
      <w:r>
        <w:rPr>
          <w:b/>
          <w:bCs/>
          <w:sz w:val="24"/>
          <w:szCs w:val="24"/>
        </w:rPr>
        <w:t xml:space="preserve">- </w:t>
      </w:r>
      <w:r>
        <w:rPr>
          <w:sz w:val="24"/>
          <w:szCs w:val="24"/>
        </w:rPr>
        <w:t>Darla explained that, as per the motion made at the Annual 2025 meeting, the Dues Collection Process Statement has been reworked, deleting the section that stated that states, the homeowners with uncollected dues would be turned over to our law firm for collection.  If after sending a certified demand letter to the homeowner, payment is still not secured, a lien will be placed on the home. A motion was made by Andrew Jacob to except the new statement and Phylis Canion seconded it.  Motion unanimously passed. This statement is posted on the website.</w:t>
      </w:r>
    </w:p>
    <w:p w:rsidR="002D15A2" w:rsidRPr="002D15A2" w:rsidRDefault="002D15A2" w:rsidP="002D15A2">
      <w:pPr>
        <w:spacing w:after="0"/>
        <w:rPr>
          <w:sz w:val="24"/>
          <w:szCs w:val="24"/>
        </w:rPr>
      </w:pPr>
    </w:p>
    <w:p w:rsidR="002D15A2" w:rsidRDefault="002D15A2" w:rsidP="002D15A2">
      <w:pPr>
        <w:rPr>
          <w:sz w:val="24"/>
          <w:szCs w:val="24"/>
        </w:rPr>
      </w:pPr>
      <w:r>
        <w:lastRenderedPageBreak/>
        <w:t xml:space="preserve"> </w:t>
      </w:r>
      <w:r w:rsidRPr="002D15A2">
        <w:rPr>
          <w:b/>
          <w:bCs/>
          <w:sz w:val="24"/>
          <w:szCs w:val="24"/>
        </w:rPr>
        <w:t>National Night Out</w:t>
      </w:r>
      <w:r>
        <w:rPr>
          <w:b/>
          <w:bCs/>
          <w:sz w:val="24"/>
          <w:szCs w:val="24"/>
        </w:rPr>
        <w:t>-</w:t>
      </w:r>
      <w:r>
        <w:rPr>
          <w:sz w:val="24"/>
          <w:szCs w:val="24"/>
        </w:rPr>
        <w:t xml:space="preserve"> This year’s date for the event is Tuesday, October 7, 2025.  Ganga’s Eats food truck has been secured for the event.  Everyone agreed to ask Rainbo Sno back again. We will secure them at this time also.  We will wait until closer to the event date to rent and secure other vendors.  </w:t>
      </w:r>
    </w:p>
    <w:p w:rsidR="002D15A2" w:rsidRDefault="002D15A2" w:rsidP="002D15A2">
      <w:pPr>
        <w:rPr>
          <w:sz w:val="24"/>
          <w:szCs w:val="24"/>
        </w:rPr>
      </w:pPr>
      <w:r>
        <w:rPr>
          <w:sz w:val="24"/>
          <w:szCs w:val="24"/>
        </w:rPr>
        <w:t xml:space="preserve">Phylis stated that the Police officers that she has spoken with say our event is the best in Victoria.  They will be donating toys again this year to give to our neighborhood kids. To show our appreciation of them and their attendance, Phylis has contact with a Pizza place that is very generous in donating to police and fire department functions.  She will reach out to them to see if they would donate pizza to serve to our service members. This would only be for the visiting officers, not our homeowners. </w:t>
      </w:r>
    </w:p>
    <w:p w:rsidR="002D15A2" w:rsidRDefault="002D15A2" w:rsidP="002D15A2">
      <w:pPr>
        <w:rPr>
          <w:sz w:val="24"/>
          <w:szCs w:val="24"/>
        </w:rPr>
      </w:pPr>
      <w:r>
        <w:rPr>
          <w:sz w:val="24"/>
          <w:szCs w:val="24"/>
        </w:rPr>
        <w:t>One of our homeowners asked if he could donate to National Night Out in exchange for putting up a sign to advertise his business.  The board will discuss this further and possibly open this up to any homeowner in Lake Forest. This would be a way to get to know our neighbors and support their businesses.</w:t>
      </w:r>
    </w:p>
    <w:p w:rsidR="002D15A2" w:rsidRDefault="002D15A2" w:rsidP="002D15A2">
      <w:pPr>
        <w:rPr>
          <w:sz w:val="24"/>
          <w:szCs w:val="24"/>
        </w:rPr>
      </w:pPr>
    </w:p>
    <w:p w:rsidR="002D15A2" w:rsidRDefault="002D15A2" w:rsidP="002D15A2">
      <w:pPr>
        <w:rPr>
          <w:sz w:val="24"/>
          <w:szCs w:val="24"/>
        </w:rPr>
      </w:pPr>
      <w:r w:rsidRPr="002D15A2">
        <w:rPr>
          <w:b/>
          <w:bCs/>
          <w:sz w:val="24"/>
          <w:szCs w:val="24"/>
        </w:rPr>
        <w:t>Landscaping-</w:t>
      </w:r>
      <w:r>
        <w:rPr>
          <w:sz w:val="24"/>
          <w:szCs w:val="24"/>
        </w:rPr>
        <w:t xml:space="preserve">Darla Jank suggested that the trees at the front entrance be trimmed. They have become overgrown and unsightly.  Andrew Jacob checked the budget and verified that we have money to cover this.  All board members agreed that this is needed.  We will move forward to get bids for this project. </w:t>
      </w:r>
    </w:p>
    <w:p w:rsidR="002D15A2" w:rsidRPr="002D15A2" w:rsidRDefault="002D15A2" w:rsidP="002D15A2">
      <w:pPr>
        <w:rPr>
          <w:sz w:val="24"/>
          <w:szCs w:val="24"/>
        </w:rPr>
      </w:pPr>
      <w:r>
        <w:rPr>
          <w:sz w:val="24"/>
          <w:szCs w:val="24"/>
        </w:rPr>
        <w:t>Darla also stated that supplies such as fertilizer, ant control, and plant replacement for those lost in the freeze, etc. are needed.  All agreed to move forward with these puschases.</w:t>
      </w:r>
    </w:p>
    <w:p w:rsidR="002D15A2" w:rsidRDefault="002D15A2" w:rsidP="002D15A2">
      <w:pPr>
        <w:spacing w:after="0"/>
        <w:rPr>
          <w:sz w:val="24"/>
          <w:szCs w:val="24"/>
        </w:rPr>
      </w:pPr>
    </w:p>
    <w:p w:rsidR="002D15A2" w:rsidRDefault="002D15A2" w:rsidP="002D15A2">
      <w:pPr>
        <w:spacing w:after="0"/>
        <w:rPr>
          <w:sz w:val="24"/>
          <w:szCs w:val="24"/>
        </w:rPr>
      </w:pPr>
      <w:r w:rsidRPr="00C474FB">
        <w:rPr>
          <w:b/>
          <w:sz w:val="24"/>
          <w:szCs w:val="24"/>
        </w:rPr>
        <w:t xml:space="preserve">Next meeting date: </w:t>
      </w:r>
      <w:r>
        <w:rPr>
          <w:sz w:val="24"/>
          <w:szCs w:val="24"/>
        </w:rPr>
        <w:t>October</w:t>
      </w:r>
      <w:r w:rsidRPr="00C474FB">
        <w:rPr>
          <w:sz w:val="24"/>
          <w:szCs w:val="24"/>
        </w:rPr>
        <w:t xml:space="preserve"> </w:t>
      </w:r>
      <w:r>
        <w:rPr>
          <w:sz w:val="24"/>
          <w:szCs w:val="24"/>
        </w:rPr>
        <w:t xml:space="preserve">23, 2025 </w:t>
      </w:r>
      <w:r w:rsidRPr="00C474FB">
        <w:rPr>
          <w:sz w:val="24"/>
          <w:szCs w:val="24"/>
        </w:rPr>
        <w:t>was set for our next Regular LFHOA meeting.</w:t>
      </w:r>
      <w:r>
        <w:rPr>
          <w:sz w:val="24"/>
          <w:szCs w:val="24"/>
        </w:rPr>
        <w:t xml:space="preserve"> </w:t>
      </w:r>
    </w:p>
    <w:p w:rsidR="002D15A2" w:rsidRPr="00C474FB" w:rsidRDefault="002D15A2" w:rsidP="002D15A2">
      <w:pPr>
        <w:spacing w:after="0"/>
        <w:rPr>
          <w:sz w:val="24"/>
          <w:szCs w:val="24"/>
        </w:rPr>
      </w:pPr>
    </w:p>
    <w:p w:rsidR="002D15A2" w:rsidRPr="00C959D1" w:rsidRDefault="002D15A2" w:rsidP="002D15A2">
      <w:pPr>
        <w:spacing w:after="0"/>
        <w:rPr>
          <w:b/>
          <w:sz w:val="24"/>
          <w:szCs w:val="24"/>
        </w:rPr>
      </w:pPr>
      <w:r w:rsidRPr="00C959D1">
        <w:rPr>
          <w:b/>
          <w:sz w:val="24"/>
          <w:szCs w:val="24"/>
        </w:rPr>
        <w:t>Open Mic/Comments/Discussion from members</w:t>
      </w:r>
    </w:p>
    <w:p w:rsidR="002D15A2" w:rsidRDefault="002D15A2" w:rsidP="002D15A2">
      <w:pPr>
        <w:spacing w:after="0"/>
        <w:rPr>
          <w:b/>
        </w:rPr>
      </w:pPr>
    </w:p>
    <w:p w:rsidR="002D15A2" w:rsidRDefault="002D15A2" w:rsidP="002D15A2">
      <w:pPr>
        <w:spacing w:after="0"/>
        <w:rPr>
          <w:b/>
        </w:rPr>
      </w:pPr>
    </w:p>
    <w:p w:rsidR="002D15A2" w:rsidRPr="00D55C7D" w:rsidRDefault="002D15A2" w:rsidP="002D15A2">
      <w:pPr>
        <w:spacing w:after="0"/>
        <w:rPr>
          <w:b/>
          <w:sz w:val="24"/>
          <w:szCs w:val="24"/>
        </w:rPr>
      </w:pPr>
      <w:r>
        <w:rPr>
          <w:b/>
          <w:sz w:val="24"/>
          <w:szCs w:val="24"/>
        </w:rPr>
        <w:t xml:space="preserve">Adjournment: </w:t>
      </w:r>
      <w:r>
        <w:rPr>
          <w:sz w:val="24"/>
          <w:szCs w:val="24"/>
        </w:rPr>
        <w:t>Chuck VanMetre</w:t>
      </w:r>
      <w:r>
        <w:rPr>
          <w:sz w:val="24"/>
          <w:szCs w:val="24"/>
        </w:rPr>
        <w:t xml:space="preserve"> made a motion to adjourn. </w:t>
      </w:r>
      <w:r>
        <w:rPr>
          <w:sz w:val="24"/>
          <w:szCs w:val="24"/>
        </w:rPr>
        <w:t>Nadya Garcia</w:t>
      </w:r>
      <w:r>
        <w:rPr>
          <w:sz w:val="24"/>
          <w:szCs w:val="24"/>
        </w:rPr>
        <w:t xml:space="preserve"> seconded it. Motion carried. The meeting was adjourned at 7:</w:t>
      </w:r>
      <w:r>
        <w:rPr>
          <w:sz w:val="24"/>
          <w:szCs w:val="24"/>
        </w:rPr>
        <w:t>18</w:t>
      </w:r>
      <w:r>
        <w:rPr>
          <w:sz w:val="24"/>
          <w:szCs w:val="24"/>
        </w:rPr>
        <w:t xml:space="preserve"> pm.</w:t>
      </w:r>
    </w:p>
    <w:p w:rsidR="002D15A2" w:rsidRDefault="002D15A2" w:rsidP="002D15A2">
      <w:pPr>
        <w:spacing w:after="0"/>
        <w:rPr>
          <w:sz w:val="24"/>
          <w:szCs w:val="24"/>
        </w:rPr>
      </w:pPr>
    </w:p>
    <w:p w:rsidR="002D15A2" w:rsidRDefault="002D15A2" w:rsidP="002D15A2">
      <w:pPr>
        <w:spacing w:after="0"/>
        <w:rPr>
          <w:sz w:val="24"/>
          <w:szCs w:val="24"/>
        </w:rPr>
      </w:pPr>
    </w:p>
    <w:p w:rsidR="002D15A2" w:rsidRDefault="002D15A2" w:rsidP="002D15A2">
      <w:pPr>
        <w:spacing w:after="0"/>
        <w:rPr>
          <w:sz w:val="24"/>
          <w:szCs w:val="24"/>
        </w:rPr>
      </w:pPr>
      <w:r>
        <w:rPr>
          <w:sz w:val="24"/>
          <w:szCs w:val="24"/>
        </w:rPr>
        <w:t>Respectfully,</w:t>
      </w:r>
    </w:p>
    <w:p w:rsidR="002D15A2" w:rsidRDefault="002D15A2" w:rsidP="002D15A2">
      <w:pPr>
        <w:spacing w:after="0"/>
        <w:rPr>
          <w:sz w:val="24"/>
          <w:szCs w:val="24"/>
        </w:rPr>
      </w:pPr>
    </w:p>
    <w:p w:rsidR="002D15A2" w:rsidRDefault="002D15A2" w:rsidP="002D15A2">
      <w:pPr>
        <w:spacing w:after="0"/>
        <w:rPr>
          <w:sz w:val="24"/>
          <w:szCs w:val="24"/>
        </w:rPr>
      </w:pPr>
    </w:p>
    <w:p w:rsidR="002D15A2" w:rsidRDefault="002D15A2" w:rsidP="002D15A2">
      <w:pPr>
        <w:spacing w:after="0"/>
        <w:rPr>
          <w:sz w:val="24"/>
          <w:szCs w:val="24"/>
        </w:rPr>
      </w:pPr>
      <w:r>
        <w:rPr>
          <w:sz w:val="24"/>
          <w:szCs w:val="24"/>
        </w:rPr>
        <w:t xml:space="preserve">Darla </w:t>
      </w:r>
      <w:r>
        <w:rPr>
          <w:sz w:val="24"/>
          <w:szCs w:val="24"/>
        </w:rPr>
        <w:t>Jank</w:t>
      </w:r>
    </w:p>
    <w:p w:rsidR="002D15A2" w:rsidRDefault="002D15A2" w:rsidP="002D15A2">
      <w:pPr>
        <w:spacing w:after="0"/>
        <w:rPr>
          <w:sz w:val="24"/>
          <w:szCs w:val="24"/>
        </w:rPr>
      </w:pPr>
      <w:r>
        <w:rPr>
          <w:sz w:val="24"/>
          <w:szCs w:val="24"/>
        </w:rPr>
        <w:t>Secretary</w:t>
      </w:r>
    </w:p>
    <w:p w:rsidR="002D15A2" w:rsidRDefault="002D15A2" w:rsidP="002D15A2"/>
    <w:p w:rsidR="002D15A2" w:rsidRDefault="002D15A2" w:rsidP="002D15A2">
      <w:pPr>
        <w:jc w:val="center"/>
        <w:rPr>
          <w:sz w:val="48"/>
          <w:szCs w:val="48"/>
        </w:rPr>
      </w:pPr>
    </w:p>
    <w:p w:rsidR="002D15A2" w:rsidRPr="002D15A2" w:rsidRDefault="002D15A2" w:rsidP="002D15A2">
      <w:pPr>
        <w:rPr>
          <w:sz w:val="32"/>
          <w:szCs w:val="32"/>
        </w:rPr>
      </w:pPr>
    </w:p>
    <w:sectPr w:rsidR="002D15A2" w:rsidRPr="002D15A2" w:rsidSect="002D15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A2"/>
    <w:rsid w:val="00095925"/>
    <w:rsid w:val="001A29B5"/>
    <w:rsid w:val="001F118C"/>
    <w:rsid w:val="00202C65"/>
    <w:rsid w:val="002D15A2"/>
    <w:rsid w:val="00424B78"/>
    <w:rsid w:val="00955EAA"/>
    <w:rsid w:val="00EC6919"/>
    <w:rsid w:val="00F0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91AED"/>
  <w15:chartTrackingRefBased/>
  <w15:docId w15:val="{818B5992-9333-1E46-B4C2-9D3D7586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A2"/>
    <w:pPr>
      <w:spacing w:line="256" w:lineRule="auto"/>
    </w:pPr>
    <w:rPr>
      <w:kern w:val="0"/>
      <w:sz w:val="22"/>
      <w:szCs w:val="22"/>
      <w14:ligatures w14:val="none"/>
    </w:rPr>
  </w:style>
  <w:style w:type="paragraph" w:styleId="Heading1">
    <w:name w:val="heading 1"/>
    <w:basedOn w:val="Normal"/>
    <w:next w:val="Normal"/>
    <w:link w:val="Heading1Char"/>
    <w:uiPriority w:val="9"/>
    <w:qFormat/>
    <w:rsid w:val="002D15A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15A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15A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15A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D15A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D15A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D15A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D15A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D15A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5A2"/>
    <w:rPr>
      <w:rFonts w:eastAsiaTheme="majorEastAsia" w:cstheme="majorBidi"/>
      <w:color w:val="272727" w:themeColor="text1" w:themeTint="D8"/>
    </w:rPr>
  </w:style>
  <w:style w:type="paragraph" w:styleId="Title">
    <w:name w:val="Title"/>
    <w:basedOn w:val="Normal"/>
    <w:next w:val="Normal"/>
    <w:link w:val="TitleChar"/>
    <w:uiPriority w:val="10"/>
    <w:qFormat/>
    <w:rsid w:val="002D15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1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5A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1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5A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D15A2"/>
    <w:rPr>
      <w:i/>
      <w:iCs/>
      <w:color w:val="404040" w:themeColor="text1" w:themeTint="BF"/>
    </w:rPr>
  </w:style>
  <w:style w:type="paragraph" w:styleId="ListParagraph">
    <w:name w:val="List Paragraph"/>
    <w:basedOn w:val="Normal"/>
    <w:uiPriority w:val="34"/>
    <w:qFormat/>
    <w:rsid w:val="002D15A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D15A2"/>
    <w:rPr>
      <w:i/>
      <w:iCs/>
      <w:color w:val="2F5496" w:themeColor="accent1" w:themeShade="BF"/>
    </w:rPr>
  </w:style>
  <w:style w:type="paragraph" w:styleId="IntenseQuote">
    <w:name w:val="Intense Quote"/>
    <w:basedOn w:val="Normal"/>
    <w:next w:val="Normal"/>
    <w:link w:val="IntenseQuoteChar"/>
    <w:uiPriority w:val="30"/>
    <w:qFormat/>
    <w:rsid w:val="002D15A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D15A2"/>
    <w:rPr>
      <w:i/>
      <w:iCs/>
      <w:color w:val="2F5496" w:themeColor="accent1" w:themeShade="BF"/>
    </w:rPr>
  </w:style>
  <w:style w:type="character" w:styleId="IntenseReference">
    <w:name w:val="Intense Reference"/>
    <w:basedOn w:val="DefaultParagraphFont"/>
    <w:uiPriority w:val="32"/>
    <w:qFormat/>
    <w:rsid w:val="002D1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F</dc:creator>
  <cp:keywords/>
  <dc:description/>
  <cp:lastModifiedBy>Darla F</cp:lastModifiedBy>
  <cp:revision>1</cp:revision>
  <dcterms:created xsi:type="dcterms:W3CDTF">2025-04-27T15:51:00Z</dcterms:created>
  <dcterms:modified xsi:type="dcterms:W3CDTF">2025-04-27T17:13:00Z</dcterms:modified>
</cp:coreProperties>
</file>